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E" w:rsidRPr="00143CE6" w:rsidRDefault="005F4846" w:rsidP="00A32BDE">
      <w:pPr>
        <w:jc w:val="center"/>
      </w:pPr>
      <w:r>
        <w:rPr>
          <w:noProof/>
        </w:rPr>
        <w:drawing>
          <wp:inline distT="0" distB="0" distL="0" distR="0">
            <wp:extent cx="779145" cy="946150"/>
            <wp:effectExtent l="0" t="0" r="1905" b="635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DC" w:rsidRDefault="00AF67DC" w:rsidP="00A32BDE">
      <w:pPr>
        <w:jc w:val="center"/>
        <w:rPr>
          <w:b/>
          <w:sz w:val="32"/>
          <w:szCs w:val="32"/>
        </w:rPr>
      </w:pP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FE6565" w:rsidRPr="00C65651" w:rsidRDefault="00FE6565" w:rsidP="00A32BDE">
      <w:pPr>
        <w:jc w:val="center"/>
        <w:rPr>
          <w:b/>
          <w:sz w:val="32"/>
          <w:szCs w:val="32"/>
        </w:rPr>
      </w:pPr>
    </w:p>
    <w:p w:rsidR="00A32BDE" w:rsidRPr="00E8717F" w:rsidRDefault="00A32BDE" w:rsidP="00A32BDE">
      <w:pPr>
        <w:jc w:val="center"/>
        <w:rPr>
          <w:b/>
          <w:sz w:val="48"/>
          <w:szCs w:val="48"/>
        </w:rPr>
      </w:pPr>
      <w:proofErr w:type="gramStart"/>
      <w:r w:rsidRPr="00E8717F">
        <w:rPr>
          <w:b/>
          <w:sz w:val="48"/>
          <w:szCs w:val="48"/>
        </w:rPr>
        <w:t>Р</w:t>
      </w:r>
      <w:proofErr w:type="gramEnd"/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Ш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Н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И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</w:p>
    <w:p w:rsidR="00A32BDE" w:rsidRPr="007E0604" w:rsidRDefault="00A32BDE" w:rsidP="00A32BDE">
      <w:pPr>
        <w:jc w:val="both"/>
        <w:rPr>
          <w:sz w:val="28"/>
          <w:szCs w:val="28"/>
          <w:u w:val="single"/>
        </w:rPr>
      </w:pPr>
    </w:p>
    <w:p w:rsidR="00A32BDE" w:rsidRPr="00E8717F" w:rsidRDefault="006A3504" w:rsidP="00A32BD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435E86">
        <w:rPr>
          <w:b/>
          <w:sz w:val="28"/>
          <w:szCs w:val="28"/>
          <w:u w:val="single"/>
        </w:rPr>
        <w:t>29 января</w:t>
      </w:r>
      <w:r w:rsidR="00305D0F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6</w:t>
      </w:r>
      <w:r w:rsidR="00A32BDE" w:rsidRPr="00E8717F">
        <w:rPr>
          <w:b/>
          <w:sz w:val="28"/>
          <w:szCs w:val="28"/>
          <w:u w:val="single"/>
        </w:rPr>
        <w:t xml:space="preserve">  г.  №</w:t>
      </w:r>
      <w:r w:rsidR="00435E86">
        <w:rPr>
          <w:b/>
          <w:sz w:val="28"/>
          <w:szCs w:val="28"/>
          <w:u w:val="single"/>
        </w:rPr>
        <w:t xml:space="preserve"> 538</w:t>
      </w:r>
      <w:r w:rsidR="00AF67DC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</w:t>
      </w:r>
      <w:r w:rsidR="00A32BDE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      </w:t>
      </w:r>
      <w:r w:rsidR="00A32BDE" w:rsidRPr="00E8717F">
        <w:rPr>
          <w:b/>
          <w:sz w:val="28"/>
          <w:szCs w:val="28"/>
        </w:rPr>
        <w:t xml:space="preserve">  </w:t>
      </w:r>
    </w:p>
    <w:p w:rsidR="00A32BDE" w:rsidRPr="00202645" w:rsidRDefault="005A7B32" w:rsidP="00A32BDE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</w:t>
      </w:r>
      <w:r w:rsidR="00FE6565">
        <w:rPr>
          <w:b/>
          <w:sz w:val="28"/>
          <w:szCs w:val="28"/>
        </w:rPr>
        <w:t xml:space="preserve">   </w:t>
      </w:r>
      <w:r w:rsidR="00A32BDE" w:rsidRPr="00202645">
        <w:rPr>
          <w:b/>
          <w:sz w:val="22"/>
          <w:szCs w:val="22"/>
        </w:rPr>
        <w:t>г.Рубцовск</w:t>
      </w:r>
    </w:p>
    <w:p w:rsidR="00A32BDE" w:rsidRPr="00A32BDE" w:rsidRDefault="00A32BDE" w:rsidP="00A32BDE">
      <w:pPr>
        <w:ind w:left="1440"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1A2EC1" w:rsidRPr="00A32BDE" w:rsidTr="00BC3D8D">
        <w:trPr>
          <w:trHeight w:val="967"/>
        </w:trPr>
        <w:tc>
          <w:tcPr>
            <w:tcW w:w="4077" w:type="dxa"/>
          </w:tcPr>
          <w:p w:rsidR="001A2EC1" w:rsidRDefault="00AF67DC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20.09.2012 № 866 «</w:t>
            </w:r>
            <w:r w:rsidR="001A2EC1">
              <w:rPr>
                <w:color w:val="000000"/>
                <w:sz w:val="28"/>
                <w:szCs w:val="28"/>
              </w:rPr>
              <w:t>Об утверждении Положения о присвоении звания «Почетный гражданин города Рубцовска»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C3D8D" w:rsidRPr="00B8601D" w:rsidRDefault="00BC3D8D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41CBC" w:rsidRDefault="00341CBC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2E3F6B" w:rsidRDefault="00A32BDE" w:rsidP="002E3F6B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2E3F6B">
        <w:rPr>
          <w:sz w:val="28"/>
        </w:rPr>
        <w:t xml:space="preserve">В соответствии </w:t>
      </w:r>
      <w:r w:rsidR="00AF67DC">
        <w:rPr>
          <w:sz w:val="28"/>
        </w:rPr>
        <w:t xml:space="preserve">со статьей 33, </w:t>
      </w:r>
      <w:r w:rsidR="002E3F6B">
        <w:rPr>
          <w:sz w:val="28"/>
        </w:rPr>
        <w:t>частью 2 статьи 5  Устава муниципального образования</w:t>
      </w:r>
      <w:r w:rsidR="00986044">
        <w:rPr>
          <w:sz w:val="28"/>
        </w:rPr>
        <w:t xml:space="preserve"> городской округ</w:t>
      </w:r>
      <w:r w:rsidR="002E3F6B">
        <w:rPr>
          <w:sz w:val="28"/>
        </w:rPr>
        <w:t xml:space="preserve"> город Рубцовск Алтайского края, Рубцовский городской Совет депутатов Алтайского края</w:t>
      </w:r>
    </w:p>
    <w:p w:rsidR="002E3F6B" w:rsidRPr="002A3335" w:rsidRDefault="002E3F6B" w:rsidP="002E3F6B">
      <w:pPr>
        <w:jc w:val="both"/>
        <w:rPr>
          <w:b/>
          <w:sz w:val="32"/>
          <w:szCs w:val="32"/>
        </w:rPr>
      </w:pPr>
    </w:p>
    <w:p w:rsidR="005A7B32" w:rsidRDefault="007A412E" w:rsidP="00A32BDE">
      <w:pPr>
        <w:jc w:val="both"/>
        <w:rPr>
          <w:b/>
          <w:sz w:val="32"/>
          <w:szCs w:val="32"/>
        </w:rPr>
      </w:pPr>
      <w:proofErr w:type="gramStart"/>
      <w:r w:rsidRPr="007A412E"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Л:</w:t>
      </w:r>
    </w:p>
    <w:p w:rsidR="001A2EC1" w:rsidRDefault="001A2EC1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AF67DC">
        <w:rPr>
          <w:sz w:val="28"/>
        </w:rPr>
        <w:t xml:space="preserve">Внести в </w:t>
      </w:r>
      <w:r w:rsidR="00AF67DC">
        <w:rPr>
          <w:color w:val="000000"/>
          <w:sz w:val="28"/>
          <w:szCs w:val="28"/>
        </w:rPr>
        <w:t xml:space="preserve">Положение о </w:t>
      </w:r>
      <w:proofErr w:type="gramStart"/>
      <w:r w:rsidR="00AF67DC">
        <w:rPr>
          <w:color w:val="000000"/>
          <w:sz w:val="28"/>
          <w:szCs w:val="28"/>
        </w:rPr>
        <w:t>присвоении</w:t>
      </w:r>
      <w:proofErr w:type="gramEnd"/>
      <w:r w:rsidR="00AF67DC">
        <w:rPr>
          <w:color w:val="000000"/>
          <w:sz w:val="28"/>
          <w:szCs w:val="28"/>
        </w:rPr>
        <w:t xml:space="preserve"> звания «Почетный гражданин города Руб</w:t>
      </w:r>
      <w:r w:rsidR="00266130">
        <w:rPr>
          <w:color w:val="000000"/>
          <w:sz w:val="28"/>
          <w:szCs w:val="28"/>
        </w:rPr>
        <w:t>цовска», утвержденное решением Рубцовского городского Совета депутатов Алтайского края от 20.09.2012 № 866</w:t>
      </w:r>
      <w:r w:rsidR="00305D0F">
        <w:rPr>
          <w:color w:val="000000"/>
          <w:sz w:val="28"/>
          <w:szCs w:val="28"/>
        </w:rPr>
        <w:t xml:space="preserve"> </w:t>
      </w:r>
      <w:r w:rsidR="00202645">
        <w:rPr>
          <w:color w:val="000000"/>
          <w:sz w:val="28"/>
          <w:szCs w:val="28"/>
        </w:rPr>
        <w:t>«Об утверждении Положения о присвоении звания «Почетный гражданин города Рубцовска»</w:t>
      </w:r>
      <w:r w:rsidR="00305D0F">
        <w:rPr>
          <w:color w:val="000000"/>
          <w:sz w:val="28"/>
          <w:szCs w:val="28"/>
        </w:rPr>
        <w:t xml:space="preserve"> (с изменениями)</w:t>
      </w:r>
      <w:r w:rsidR="00266130">
        <w:rPr>
          <w:color w:val="000000"/>
          <w:sz w:val="28"/>
          <w:szCs w:val="28"/>
        </w:rPr>
        <w:t xml:space="preserve">, </w:t>
      </w:r>
      <w:r w:rsidR="00AF67DC">
        <w:rPr>
          <w:color w:val="000000"/>
          <w:sz w:val="28"/>
          <w:szCs w:val="28"/>
        </w:rPr>
        <w:t>следующие изменения:</w:t>
      </w:r>
    </w:p>
    <w:p w:rsidR="006A3504" w:rsidRDefault="006A3504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части 4 п</w:t>
      </w:r>
      <w:r w:rsidR="00986044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4.4. изложить в следующей редакции: 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A3504">
        <w:rPr>
          <w:color w:val="000000"/>
          <w:sz w:val="28"/>
          <w:szCs w:val="28"/>
        </w:rPr>
        <w:t>4.4. Выплата единовременного денежного вознаграждения и расходы по предоставлению мер социальной поддержки, предусмотренных пунктами 4.2. и 4.3. лицам, удостоенным звания «Почетный гражданин города Рубцовска», производятся Администрацией города Рубцовска Алтайского края.</w:t>
      </w:r>
    </w:p>
    <w:p w:rsidR="00C45AFA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t xml:space="preserve">Администрация города Рубцовска Алтайского края обеспечивает размещение информации о предоставлении лицам, удостоенным звания </w:t>
      </w:r>
      <w:r w:rsidRPr="006A3504">
        <w:rPr>
          <w:color w:val="000000"/>
          <w:sz w:val="28"/>
          <w:szCs w:val="28"/>
        </w:rPr>
        <w:lastRenderedPageBreak/>
        <w:t>«Почетный гражданин города Рубцовска» мер социальной поддержки</w:t>
      </w:r>
      <w:r w:rsidR="00371D34">
        <w:rPr>
          <w:color w:val="000000"/>
          <w:sz w:val="28"/>
          <w:szCs w:val="28"/>
        </w:rPr>
        <w:t xml:space="preserve"> (субсидии)</w:t>
      </w:r>
      <w:r w:rsidRPr="006A3504">
        <w:rPr>
          <w:color w:val="000000"/>
          <w:sz w:val="28"/>
          <w:szCs w:val="28"/>
        </w:rPr>
        <w:t xml:space="preserve"> в</w:t>
      </w:r>
      <w:r w:rsidR="00371D34">
        <w:rPr>
          <w:color w:val="000000"/>
          <w:sz w:val="28"/>
          <w:szCs w:val="28"/>
        </w:rPr>
        <w:t xml:space="preserve"> государственной информационной системе «Единая </w:t>
      </w:r>
      <w:r w:rsidR="00C45AFA">
        <w:rPr>
          <w:color w:val="000000"/>
          <w:sz w:val="28"/>
          <w:szCs w:val="28"/>
        </w:rPr>
        <w:t>централизованная</w:t>
      </w:r>
      <w:r w:rsidR="00371D34">
        <w:rPr>
          <w:color w:val="000000"/>
          <w:sz w:val="28"/>
          <w:szCs w:val="28"/>
        </w:rPr>
        <w:t xml:space="preserve"> цифровая платформа в социальной сфере» (далее – «Единая цифровая платформа»)</w:t>
      </w:r>
      <w:r w:rsidR="00C45AFA">
        <w:rPr>
          <w:color w:val="000000"/>
          <w:sz w:val="28"/>
          <w:szCs w:val="28"/>
        </w:rPr>
        <w:t>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t xml:space="preserve">Размещение и получение указанной информации в </w:t>
      </w:r>
      <w:r w:rsidR="00C45AFA">
        <w:rPr>
          <w:color w:val="000000"/>
          <w:sz w:val="28"/>
          <w:szCs w:val="28"/>
        </w:rPr>
        <w:t>«Единой цифровой платформе»</w:t>
      </w:r>
      <w:r w:rsidRPr="006A3504">
        <w:rPr>
          <w:color w:val="000000"/>
          <w:sz w:val="28"/>
          <w:szCs w:val="28"/>
        </w:rPr>
        <w:t xml:space="preserve"> осуществляются в соответствии с Федеральным законом от 17.07.1999 № 178-ФЗ «О государственной социальной помощи».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A3504">
        <w:rPr>
          <w:color w:val="000000"/>
          <w:sz w:val="28"/>
          <w:szCs w:val="28"/>
        </w:rPr>
        <w:t>Информация о  предоставлении лицам, удостоенным звания «Почетный гражданин города Рубцовска» мер социальной поддержки, размещенная в</w:t>
      </w:r>
      <w:r w:rsidR="00C45AFA">
        <w:rPr>
          <w:color w:val="000000"/>
          <w:sz w:val="28"/>
          <w:szCs w:val="28"/>
        </w:rPr>
        <w:t xml:space="preserve"> «Единой цифровой платформе»,</w:t>
      </w:r>
      <w:r w:rsidRPr="006A3504">
        <w:rPr>
          <w:color w:val="000000"/>
          <w:sz w:val="28"/>
          <w:szCs w:val="28"/>
        </w:rPr>
        <w:t xml:space="preserve"> может быть получена гражданином через личный кабинет в федеральной государственной информационной системе «Единый портал государственных и муниципальных  услуг</w:t>
      </w:r>
      <w:r w:rsidR="003E0D44">
        <w:rPr>
          <w:color w:val="000000"/>
          <w:sz w:val="28"/>
          <w:szCs w:val="28"/>
        </w:rPr>
        <w:t xml:space="preserve"> </w:t>
      </w:r>
      <w:r w:rsidRPr="006A3504">
        <w:rPr>
          <w:color w:val="000000"/>
          <w:sz w:val="28"/>
          <w:szCs w:val="28"/>
        </w:rPr>
        <w:t>(функций)», в том числе в виде электронного документа, если иное не предусмотрено законодательством Российской Федерации.».</w:t>
      </w:r>
      <w:proofErr w:type="gramEnd"/>
    </w:p>
    <w:p w:rsidR="008F4F26" w:rsidRDefault="00305D0F" w:rsidP="001A2EC1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A3504">
        <w:rPr>
          <w:sz w:val="28"/>
        </w:rPr>
        <w:t>2</w:t>
      </w:r>
      <w:r>
        <w:rPr>
          <w:sz w:val="28"/>
        </w:rPr>
        <w:t xml:space="preserve">. </w:t>
      </w:r>
      <w:r w:rsidR="006A3504">
        <w:rPr>
          <w:sz w:val="28"/>
        </w:rPr>
        <w:t xml:space="preserve">В части </w:t>
      </w:r>
      <w:r>
        <w:rPr>
          <w:sz w:val="28"/>
        </w:rPr>
        <w:t xml:space="preserve">4 </w:t>
      </w:r>
      <w:r w:rsidR="006A3504">
        <w:rPr>
          <w:sz w:val="28"/>
        </w:rPr>
        <w:t>исключить</w:t>
      </w:r>
      <w:r>
        <w:rPr>
          <w:sz w:val="28"/>
        </w:rPr>
        <w:t xml:space="preserve"> </w:t>
      </w:r>
      <w:r w:rsidR="00986044">
        <w:rPr>
          <w:sz w:val="28"/>
        </w:rPr>
        <w:t>пункт</w:t>
      </w:r>
      <w:r>
        <w:rPr>
          <w:sz w:val="28"/>
        </w:rPr>
        <w:t xml:space="preserve"> 4.6. </w:t>
      </w:r>
    </w:p>
    <w:p w:rsidR="00202645" w:rsidRDefault="008F4F26" w:rsidP="008F4F26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1A2EC1">
        <w:rPr>
          <w:sz w:val="28"/>
        </w:rPr>
        <w:t>. Опубликовать настоящее решение в газете «Местное время».</w:t>
      </w:r>
    </w:p>
    <w:p w:rsidR="00305D0F" w:rsidRDefault="008F4F26" w:rsidP="001A2EC1">
      <w:pPr>
        <w:jc w:val="both"/>
        <w:rPr>
          <w:sz w:val="28"/>
        </w:rPr>
      </w:pPr>
      <w:r>
        <w:rPr>
          <w:sz w:val="28"/>
        </w:rPr>
        <w:tab/>
        <w:t>3</w:t>
      </w:r>
      <w:r w:rsidR="001A2EC1">
        <w:rPr>
          <w:sz w:val="28"/>
        </w:rPr>
        <w:t>. Настоящее решение вступает в силу после опубликования в газете «Местное время».</w:t>
      </w:r>
    </w:p>
    <w:p w:rsidR="001A2EC1" w:rsidRPr="00193514" w:rsidRDefault="008F4F26" w:rsidP="001A2EC1">
      <w:pPr>
        <w:jc w:val="both"/>
        <w:rPr>
          <w:sz w:val="28"/>
        </w:rPr>
      </w:pPr>
      <w:r>
        <w:rPr>
          <w:sz w:val="28"/>
        </w:rPr>
        <w:tab/>
        <w:t>4</w:t>
      </w:r>
      <w:r w:rsidR="001A2EC1">
        <w:rPr>
          <w:sz w:val="28"/>
        </w:rPr>
        <w:t xml:space="preserve">. </w:t>
      </w:r>
      <w:proofErr w:type="gramStart"/>
      <w:r w:rsidR="001A2EC1">
        <w:rPr>
          <w:sz w:val="28"/>
        </w:rPr>
        <w:t>Контроль за</w:t>
      </w:r>
      <w:proofErr w:type="gramEnd"/>
      <w:r w:rsidR="001A2EC1">
        <w:rPr>
          <w:sz w:val="28"/>
        </w:rPr>
        <w:t xml:space="preserve"> исполнением настоящего решения возложить на комитет Рубцовского городского Совета депутатов Алтайского края по социальной по</w:t>
      </w:r>
      <w:r>
        <w:rPr>
          <w:sz w:val="28"/>
        </w:rPr>
        <w:t>литике (</w:t>
      </w:r>
      <w:proofErr w:type="spellStart"/>
      <w:r w:rsidR="006A3504">
        <w:rPr>
          <w:sz w:val="28"/>
        </w:rPr>
        <w:t>Ремель</w:t>
      </w:r>
      <w:proofErr w:type="spellEnd"/>
      <w:r w:rsidR="006A3504">
        <w:rPr>
          <w:sz w:val="28"/>
        </w:rPr>
        <w:t xml:space="preserve"> В.Л.</w:t>
      </w:r>
      <w:r w:rsidR="001A2EC1">
        <w:rPr>
          <w:sz w:val="28"/>
        </w:rPr>
        <w:t>).</w:t>
      </w:r>
    </w:p>
    <w:p w:rsidR="001A2EC1" w:rsidRDefault="001A2EC1" w:rsidP="001A2EC1">
      <w:pPr>
        <w:jc w:val="center"/>
        <w:rPr>
          <w:b/>
          <w:sz w:val="28"/>
        </w:rPr>
      </w:pPr>
    </w:p>
    <w:p w:rsidR="00BF653C" w:rsidRPr="00C47F53" w:rsidRDefault="00BF653C" w:rsidP="00BF653C">
      <w:pPr>
        <w:pStyle w:val="a7"/>
        <w:tabs>
          <w:tab w:val="left" w:pos="-5200"/>
        </w:tabs>
        <w:jc w:val="both"/>
        <w:rPr>
          <w:rFonts w:ascii="Times New Roman" w:hAnsi="Times New Roman"/>
          <w:sz w:val="16"/>
          <w:szCs w:val="16"/>
        </w:rPr>
      </w:pPr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E86">
        <w:rPr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6A3504">
        <w:rPr>
          <w:sz w:val="28"/>
          <w:szCs w:val="28"/>
        </w:rPr>
        <w:t>С.П.Черноиванов</w:t>
      </w:r>
      <w:proofErr w:type="spellEnd"/>
    </w:p>
    <w:p w:rsidR="00BF653C" w:rsidRPr="009034BC" w:rsidRDefault="00BF653C" w:rsidP="00BF653C">
      <w:pPr>
        <w:jc w:val="both"/>
        <w:rPr>
          <w:sz w:val="28"/>
          <w:szCs w:val="28"/>
        </w:rPr>
      </w:pPr>
    </w:p>
    <w:p w:rsidR="006A3504" w:rsidRDefault="006A3504" w:rsidP="00BF653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F653C" w:rsidRDefault="00211F54" w:rsidP="00BF653C">
      <w:pPr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E86">
        <w:rPr>
          <w:sz w:val="28"/>
          <w:szCs w:val="28"/>
        </w:rPr>
        <w:t xml:space="preserve">      </w:t>
      </w:r>
      <w:proofErr w:type="spellStart"/>
      <w:r w:rsidR="006A3504">
        <w:rPr>
          <w:sz w:val="28"/>
          <w:szCs w:val="28"/>
        </w:rPr>
        <w:t>И.А.Башмаков</w:t>
      </w:r>
      <w:proofErr w:type="spellEnd"/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</w:p>
    <w:p w:rsidR="00425DAF" w:rsidRPr="005F5789" w:rsidRDefault="00425DAF" w:rsidP="00910F0A">
      <w:pPr>
        <w:tabs>
          <w:tab w:val="left" w:pos="420"/>
        </w:tabs>
        <w:rPr>
          <w:sz w:val="28"/>
        </w:rPr>
      </w:pPr>
    </w:p>
    <w:p w:rsidR="00C203F3" w:rsidRDefault="005F5789" w:rsidP="00A32B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203F3" w:rsidRDefault="00C203F3" w:rsidP="00A32BDE">
      <w:pPr>
        <w:jc w:val="both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425DAF" w:rsidRPr="00435E86" w:rsidRDefault="00425DAF" w:rsidP="00435E86">
      <w:pPr>
        <w:rPr>
          <w:b/>
          <w:sz w:val="28"/>
        </w:rPr>
      </w:pPr>
    </w:p>
    <w:sectPr w:rsidR="00425DAF" w:rsidRPr="00435E86" w:rsidSect="00202645">
      <w:pgSz w:w="11909" w:h="16834"/>
      <w:pgMar w:top="1134" w:right="851" w:bottom="1134" w:left="170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85" w:rsidRDefault="00304285">
      <w:r>
        <w:separator/>
      </w:r>
    </w:p>
  </w:endnote>
  <w:endnote w:type="continuationSeparator" w:id="0">
    <w:p w:rsidR="00304285" w:rsidRDefault="0030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85" w:rsidRDefault="00304285">
      <w:r>
        <w:separator/>
      </w:r>
    </w:p>
  </w:footnote>
  <w:footnote w:type="continuationSeparator" w:id="0">
    <w:p w:rsidR="00304285" w:rsidRDefault="0030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DE"/>
    <w:rsid w:val="0000192F"/>
    <w:rsid w:val="00055496"/>
    <w:rsid w:val="00067056"/>
    <w:rsid w:val="000744F1"/>
    <w:rsid w:val="00083108"/>
    <w:rsid w:val="00087057"/>
    <w:rsid w:val="000A4E8C"/>
    <w:rsid w:val="000B4D78"/>
    <w:rsid w:val="000C3349"/>
    <w:rsid w:val="000C454B"/>
    <w:rsid w:val="000E1938"/>
    <w:rsid w:val="000F5A98"/>
    <w:rsid w:val="000F708F"/>
    <w:rsid w:val="000F77B7"/>
    <w:rsid w:val="0011594A"/>
    <w:rsid w:val="001642F3"/>
    <w:rsid w:val="001808F7"/>
    <w:rsid w:val="001A2EC1"/>
    <w:rsid w:val="001A415A"/>
    <w:rsid w:val="001B0C2E"/>
    <w:rsid w:val="001B3984"/>
    <w:rsid w:val="001D5832"/>
    <w:rsid w:val="001E6D53"/>
    <w:rsid w:val="00202645"/>
    <w:rsid w:val="00211F54"/>
    <w:rsid w:val="00213443"/>
    <w:rsid w:val="00235F6F"/>
    <w:rsid w:val="00242F83"/>
    <w:rsid w:val="002474D8"/>
    <w:rsid w:val="002613AB"/>
    <w:rsid w:val="00262243"/>
    <w:rsid w:val="00266130"/>
    <w:rsid w:val="00266EB9"/>
    <w:rsid w:val="00275BA8"/>
    <w:rsid w:val="002810EF"/>
    <w:rsid w:val="002B22A8"/>
    <w:rsid w:val="002E2C48"/>
    <w:rsid w:val="002E3F6B"/>
    <w:rsid w:val="00300C26"/>
    <w:rsid w:val="00304285"/>
    <w:rsid w:val="00305D0F"/>
    <w:rsid w:val="003142E5"/>
    <w:rsid w:val="0031666A"/>
    <w:rsid w:val="00330B0A"/>
    <w:rsid w:val="00334EFF"/>
    <w:rsid w:val="003411DE"/>
    <w:rsid w:val="00341CBC"/>
    <w:rsid w:val="00371D34"/>
    <w:rsid w:val="003A2DDC"/>
    <w:rsid w:val="003B6ED3"/>
    <w:rsid w:val="003C0548"/>
    <w:rsid w:val="003E0D44"/>
    <w:rsid w:val="003F7B2F"/>
    <w:rsid w:val="00415116"/>
    <w:rsid w:val="00425DAF"/>
    <w:rsid w:val="00426357"/>
    <w:rsid w:val="00426FFA"/>
    <w:rsid w:val="00435E86"/>
    <w:rsid w:val="00446194"/>
    <w:rsid w:val="00470E22"/>
    <w:rsid w:val="00472184"/>
    <w:rsid w:val="00490F94"/>
    <w:rsid w:val="004B6BE2"/>
    <w:rsid w:val="004C1CBA"/>
    <w:rsid w:val="004D4B3E"/>
    <w:rsid w:val="004E00F3"/>
    <w:rsid w:val="00520C67"/>
    <w:rsid w:val="00532CC1"/>
    <w:rsid w:val="00550744"/>
    <w:rsid w:val="005621E8"/>
    <w:rsid w:val="00564CDE"/>
    <w:rsid w:val="00570106"/>
    <w:rsid w:val="00576636"/>
    <w:rsid w:val="005A7B32"/>
    <w:rsid w:val="005B5ECA"/>
    <w:rsid w:val="005E17F5"/>
    <w:rsid w:val="005F3408"/>
    <w:rsid w:val="005F4846"/>
    <w:rsid w:val="005F53CF"/>
    <w:rsid w:val="005F5789"/>
    <w:rsid w:val="00602740"/>
    <w:rsid w:val="00610CFD"/>
    <w:rsid w:val="0061139C"/>
    <w:rsid w:val="0062543A"/>
    <w:rsid w:val="006A2D7D"/>
    <w:rsid w:val="006A3504"/>
    <w:rsid w:val="006B3FF5"/>
    <w:rsid w:val="006C1DD7"/>
    <w:rsid w:val="006C2241"/>
    <w:rsid w:val="006D1569"/>
    <w:rsid w:val="006D3AEE"/>
    <w:rsid w:val="007052E1"/>
    <w:rsid w:val="00720399"/>
    <w:rsid w:val="00730206"/>
    <w:rsid w:val="00732485"/>
    <w:rsid w:val="00752ADD"/>
    <w:rsid w:val="007767A7"/>
    <w:rsid w:val="00783AE8"/>
    <w:rsid w:val="007A3B93"/>
    <w:rsid w:val="007A412E"/>
    <w:rsid w:val="007B3E23"/>
    <w:rsid w:val="007C3F11"/>
    <w:rsid w:val="007C5867"/>
    <w:rsid w:val="007C67DF"/>
    <w:rsid w:val="007D7352"/>
    <w:rsid w:val="007E001A"/>
    <w:rsid w:val="007F0A39"/>
    <w:rsid w:val="007F7419"/>
    <w:rsid w:val="00803DB6"/>
    <w:rsid w:val="0083742A"/>
    <w:rsid w:val="00883379"/>
    <w:rsid w:val="008A1E2A"/>
    <w:rsid w:val="008F25DB"/>
    <w:rsid w:val="008F4F26"/>
    <w:rsid w:val="00910F0A"/>
    <w:rsid w:val="00927F47"/>
    <w:rsid w:val="00931787"/>
    <w:rsid w:val="00944EA6"/>
    <w:rsid w:val="00974B17"/>
    <w:rsid w:val="00977362"/>
    <w:rsid w:val="00986044"/>
    <w:rsid w:val="0099305B"/>
    <w:rsid w:val="009B72DD"/>
    <w:rsid w:val="009C3044"/>
    <w:rsid w:val="009D5604"/>
    <w:rsid w:val="00A019A3"/>
    <w:rsid w:val="00A21ED0"/>
    <w:rsid w:val="00A31523"/>
    <w:rsid w:val="00A32BDE"/>
    <w:rsid w:val="00A332B2"/>
    <w:rsid w:val="00A36BD9"/>
    <w:rsid w:val="00A51C7A"/>
    <w:rsid w:val="00A57C4F"/>
    <w:rsid w:val="00A9307C"/>
    <w:rsid w:val="00A93892"/>
    <w:rsid w:val="00AA4130"/>
    <w:rsid w:val="00AA6EB6"/>
    <w:rsid w:val="00AB4F2C"/>
    <w:rsid w:val="00AC309B"/>
    <w:rsid w:val="00AF1498"/>
    <w:rsid w:val="00AF2280"/>
    <w:rsid w:val="00AF60C5"/>
    <w:rsid w:val="00AF67DC"/>
    <w:rsid w:val="00B00A3F"/>
    <w:rsid w:val="00B053A6"/>
    <w:rsid w:val="00B21DC0"/>
    <w:rsid w:val="00B74B08"/>
    <w:rsid w:val="00B772F7"/>
    <w:rsid w:val="00B86B84"/>
    <w:rsid w:val="00B930C2"/>
    <w:rsid w:val="00BC3D8D"/>
    <w:rsid w:val="00BD1654"/>
    <w:rsid w:val="00BD3037"/>
    <w:rsid w:val="00BF43A5"/>
    <w:rsid w:val="00BF653C"/>
    <w:rsid w:val="00BF7A38"/>
    <w:rsid w:val="00C12399"/>
    <w:rsid w:val="00C203D4"/>
    <w:rsid w:val="00C203F3"/>
    <w:rsid w:val="00C33502"/>
    <w:rsid w:val="00C45AFA"/>
    <w:rsid w:val="00C53721"/>
    <w:rsid w:val="00C67F90"/>
    <w:rsid w:val="00C728B4"/>
    <w:rsid w:val="00C815F6"/>
    <w:rsid w:val="00C834D4"/>
    <w:rsid w:val="00C8453D"/>
    <w:rsid w:val="00C86DA5"/>
    <w:rsid w:val="00CA7BA1"/>
    <w:rsid w:val="00CC4B16"/>
    <w:rsid w:val="00CC7581"/>
    <w:rsid w:val="00D44615"/>
    <w:rsid w:val="00D5216F"/>
    <w:rsid w:val="00D6381B"/>
    <w:rsid w:val="00DA3789"/>
    <w:rsid w:val="00DC1413"/>
    <w:rsid w:val="00DD4EB3"/>
    <w:rsid w:val="00DF58E9"/>
    <w:rsid w:val="00E13773"/>
    <w:rsid w:val="00E22B65"/>
    <w:rsid w:val="00E3599A"/>
    <w:rsid w:val="00E56B97"/>
    <w:rsid w:val="00E64B9F"/>
    <w:rsid w:val="00E66326"/>
    <w:rsid w:val="00E82A4B"/>
    <w:rsid w:val="00E82C10"/>
    <w:rsid w:val="00EA5892"/>
    <w:rsid w:val="00EC280D"/>
    <w:rsid w:val="00ED3A6D"/>
    <w:rsid w:val="00EE50AF"/>
    <w:rsid w:val="00F0095E"/>
    <w:rsid w:val="00F14D96"/>
    <w:rsid w:val="00F207F6"/>
    <w:rsid w:val="00F54D4F"/>
    <w:rsid w:val="00F70894"/>
    <w:rsid w:val="00F760BB"/>
    <w:rsid w:val="00F97DB9"/>
    <w:rsid w:val="00FA52A9"/>
    <w:rsid w:val="00FB64E9"/>
    <w:rsid w:val="00FB71E2"/>
    <w:rsid w:val="00FB74D6"/>
    <w:rsid w:val="00FC2593"/>
    <w:rsid w:val="00FD5FA9"/>
    <w:rsid w:val="00FE6565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1">
    <w:name w:val="Абзац списка1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1">
    <w:name w:val="Абзац списка1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2026-01-14T02:10:00Z</cp:lastPrinted>
  <dcterms:created xsi:type="dcterms:W3CDTF">2026-01-29T06:07:00Z</dcterms:created>
  <dcterms:modified xsi:type="dcterms:W3CDTF">2026-01-29T06:08:00Z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-144446571</vt:i4>
  </property>
  <property fmtid="{D5CDD505-2E9C-101B-9397-08002B2CF9AE}" pid="3" name="_EmailSubject">
    <vt:lpwstr>Решение № 866 от 20.09.2012</vt:lpwstr>
  </property>
  <property fmtid="{D5CDD505-2E9C-101B-9397-08002B2CF9AE}" pid="4" name="_AuthorEmail">
    <vt:lpwstr>kulagina@gorsovet.rubtsovsk.ru</vt:lpwstr>
  </property>
  <property fmtid="{D5CDD505-2E9C-101B-9397-08002B2CF9AE}" pid="5" name="_AuthorEmailDisplayName">
    <vt:lpwstr>Кулагина Г.А</vt:lpwstr>
  </property>
  <property fmtid="{D5CDD505-2E9C-101B-9397-08002B2CF9AE}" pid="6" name="_ReviewingToolsShownOnce">
    <vt:lpwstr/>
  </property>
</Properties>
</file>